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2276" w14:textId="77777777" w:rsidR="00C37082" w:rsidRDefault="006C1E81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56B7EE7" wp14:editId="07F01BE5">
            <wp:extent cx="181927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641236" w14:textId="748706FE" w:rsidR="003E2E73" w:rsidRPr="003E2E73" w:rsidRDefault="003E2E73" w:rsidP="003E2E73">
      <w:pPr>
        <w:shd w:val="clear" w:color="auto" w:fill="FFFFFF"/>
        <w:spacing w:before="240" w:after="240"/>
        <w:jc w:val="center"/>
        <w:rPr>
          <w:b/>
          <w:bCs/>
          <w:sz w:val="24"/>
          <w:szCs w:val="24"/>
          <w:lang w:val="es-CL"/>
        </w:rPr>
      </w:pPr>
      <w:r w:rsidRPr="003E2E73">
        <w:rPr>
          <w:b/>
          <w:bCs/>
          <w:sz w:val="24"/>
          <w:szCs w:val="24"/>
          <w:lang w:val="es-CL"/>
        </w:rPr>
        <w:t>RNP ANUNCIA LA 15a EDICIÓN DEL DÍA INTERNACIONAL DE SEGURIDAD INFORMÁTICA (DISI)</w:t>
      </w:r>
    </w:p>
    <w:p w14:paraId="227DED0D" w14:textId="37A8E9A3" w:rsidR="003E2E73" w:rsidRDefault="003E2E73" w:rsidP="003E2E73">
      <w:pPr>
        <w:shd w:val="clear" w:color="auto" w:fill="FFFFFF"/>
        <w:spacing w:before="240" w:after="240"/>
        <w:jc w:val="center"/>
        <w:rPr>
          <w:i/>
          <w:iCs/>
          <w:lang w:val="es-CL"/>
        </w:rPr>
      </w:pPr>
      <w:r w:rsidRPr="003E2E73">
        <w:rPr>
          <w:i/>
          <w:iCs/>
          <w:lang w:val="es-CL"/>
        </w:rPr>
        <w:t>El evento anual se lleva</w:t>
      </w:r>
      <w:r>
        <w:rPr>
          <w:i/>
          <w:iCs/>
          <w:lang w:val="es-CL"/>
        </w:rPr>
        <w:t>rá</w:t>
      </w:r>
      <w:r w:rsidRPr="003E2E73">
        <w:rPr>
          <w:i/>
          <w:iCs/>
          <w:lang w:val="es-CL"/>
        </w:rPr>
        <w:t xml:space="preserve"> a cabo el 11 de febrero en formato online y </w:t>
      </w:r>
      <w:r w:rsidR="00C4734E">
        <w:rPr>
          <w:i/>
          <w:iCs/>
          <w:lang w:val="es-CL"/>
        </w:rPr>
        <w:t xml:space="preserve">su lema es </w:t>
      </w:r>
      <w:r w:rsidRPr="003E2E73">
        <w:rPr>
          <w:i/>
          <w:iCs/>
          <w:lang w:val="es-CL"/>
        </w:rPr>
        <w:t>"La seguridad digital comienza temprano"</w:t>
      </w:r>
    </w:p>
    <w:p w14:paraId="7AC7E3B7" w14:textId="3F79DEBD" w:rsidR="003E2E73" w:rsidRPr="003E2E73" w:rsidRDefault="003E2E73" w:rsidP="003E2E73">
      <w:pPr>
        <w:shd w:val="clear" w:color="auto" w:fill="FFFFFF"/>
        <w:spacing w:before="240" w:after="240"/>
        <w:jc w:val="both"/>
        <w:rPr>
          <w:sz w:val="24"/>
          <w:szCs w:val="24"/>
          <w:lang w:val="es-CL"/>
        </w:rPr>
      </w:pPr>
      <w:r w:rsidRPr="003E2E73">
        <w:rPr>
          <w:b/>
          <w:bCs/>
          <w:sz w:val="24"/>
          <w:szCs w:val="24"/>
          <w:lang w:val="es-CL"/>
        </w:rPr>
        <w:t>Rio de Janeiro, enero de 2021 -</w:t>
      </w:r>
      <w:r w:rsidRPr="003E2E73">
        <w:rPr>
          <w:sz w:val="24"/>
          <w:szCs w:val="24"/>
          <w:lang w:val="es-CL"/>
        </w:rPr>
        <w:t xml:space="preserve"> Vinculada al Ministerio de Ciencia, Tecnología e Innovaciones (MCTI), la Red Nacional de </w:t>
      </w:r>
      <w:r>
        <w:rPr>
          <w:sz w:val="24"/>
          <w:szCs w:val="24"/>
          <w:lang w:val="es-CL"/>
        </w:rPr>
        <w:t>Enseñanza</w:t>
      </w:r>
      <w:r w:rsidRPr="003E2E73">
        <w:rPr>
          <w:sz w:val="24"/>
          <w:szCs w:val="24"/>
          <w:lang w:val="es-CL"/>
        </w:rPr>
        <w:t xml:space="preserve"> e Investigación (RNP)</w:t>
      </w:r>
      <w:r w:rsidR="00C4734E">
        <w:rPr>
          <w:sz w:val="24"/>
          <w:szCs w:val="24"/>
          <w:lang w:val="es-CL"/>
        </w:rPr>
        <w:t xml:space="preserve"> de Brasil</w:t>
      </w:r>
      <w:r w:rsidRPr="003E2E73">
        <w:rPr>
          <w:sz w:val="24"/>
          <w:szCs w:val="24"/>
          <w:lang w:val="es-CL"/>
        </w:rPr>
        <w:t xml:space="preserve"> anuncia la 15a edición del Día Internacional de la Seguridad Informática (DISI), que se lleva</w:t>
      </w:r>
      <w:r>
        <w:rPr>
          <w:sz w:val="24"/>
          <w:szCs w:val="24"/>
          <w:lang w:val="es-CL"/>
        </w:rPr>
        <w:t>rá</w:t>
      </w:r>
      <w:r w:rsidRPr="003E2E73">
        <w:rPr>
          <w:sz w:val="24"/>
          <w:szCs w:val="24"/>
          <w:lang w:val="es-CL"/>
        </w:rPr>
        <w:t xml:space="preserve"> a cabo el</w:t>
      </w:r>
      <w:r w:rsidR="00015DA3">
        <w:rPr>
          <w:sz w:val="24"/>
          <w:szCs w:val="24"/>
          <w:lang w:val="es-CL"/>
        </w:rPr>
        <w:t xml:space="preserve"> 11 de febrero</w:t>
      </w:r>
      <w:r w:rsidRPr="003E2E73">
        <w:rPr>
          <w:sz w:val="24"/>
          <w:szCs w:val="24"/>
          <w:lang w:val="es-CL"/>
        </w:rPr>
        <w:t xml:space="preserve">, en formato online, con el tema “La seguridad digital empieza temprano”. Este año, DISI se une al </w:t>
      </w:r>
      <w:r w:rsidR="00015DA3">
        <w:rPr>
          <w:sz w:val="24"/>
          <w:szCs w:val="24"/>
          <w:lang w:val="es-CL"/>
        </w:rPr>
        <w:t>Día de la Internet Segura</w:t>
      </w:r>
      <w:r w:rsidRPr="003E2E73">
        <w:rPr>
          <w:sz w:val="24"/>
          <w:szCs w:val="24"/>
          <w:lang w:val="es-CL"/>
        </w:rPr>
        <w:t xml:space="preserve"> (saferinternetday.org), un movimiento global liderado en Brasil por </w:t>
      </w:r>
      <w:proofErr w:type="spellStart"/>
      <w:r w:rsidRPr="003E2E73">
        <w:rPr>
          <w:sz w:val="24"/>
          <w:szCs w:val="24"/>
          <w:lang w:val="es-CL"/>
        </w:rPr>
        <w:t>Safernet</w:t>
      </w:r>
      <w:proofErr w:type="spellEnd"/>
      <w:r w:rsidRPr="003E2E73">
        <w:rPr>
          <w:sz w:val="24"/>
          <w:szCs w:val="24"/>
          <w:lang w:val="es-CL"/>
        </w:rPr>
        <w:t xml:space="preserve"> y el Centro de Coordinación e Información de</w:t>
      </w:r>
      <w:r w:rsidR="00015DA3">
        <w:rPr>
          <w:sz w:val="24"/>
          <w:szCs w:val="24"/>
          <w:lang w:val="es-CL"/>
        </w:rPr>
        <w:t>l</w:t>
      </w:r>
      <w:r w:rsidRPr="003E2E73">
        <w:rPr>
          <w:sz w:val="24"/>
          <w:szCs w:val="24"/>
          <w:lang w:val="es-CL"/>
        </w:rPr>
        <w:t xml:space="preserve"> </w:t>
      </w:r>
      <w:r w:rsidR="00C4734E" w:rsidRPr="003E2E73">
        <w:rPr>
          <w:sz w:val="24"/>
          <w:szCs w:val="24"/>
          <w:lang w:val="es-CL"/>
        </w:rPr>
        <w:t>P</w:t>
      </w:r>
      <w:r w:rsidR="00C4734E">
        <w:rPr>
          <w:sz w:val="24"/>
          <w:szCs w:val="24"/>
          <w:lang w:val="es-CL"/>
        </w:rPr>
        <w:t>u</w:t>
      </w:r>
      <w:r w:rsidR="00C4734E" w:rsidRPr="003E2E73">
        <w:rPr>
          <w:sz w:val="24"/>
          <w:szCs w:val="24"/>
          <w:lang w:val="es-CL"/>
        </w:rPr>
        <w:t xml:space="preserve">nto </w:t>
      </w:r>
      <w:r w:rsidRPr="003E2E73">
        <w:rPr>
          <w:sz w:val="24"/>
          <w:szCs w:val="24"/>
          <w:lang w:val="es-CL"/>
        </w:rPr>
        <w:t>BR - NIC.br, trayendo una mayor movilización en torno a temas importantes pa</w:t>
      </w:r>
      <w:r>
        <w:rPr>
          <w:sz w:val="24"/>
          <w:szCs w:val="24"/>
          <w:lang w:val="es-CL"/>
        </w:rPr>
        <w:t>r</w:t>
      </w:r>
      <w:r w:rsidRPr="003E2E73">
        <w:rPr>
          <w:sz w:val="24"/>
          <w:szCs w:val="24"/>
          <w:lang w:val="es-CL"/>
        </w:rPr>
        <w:t>a un uso más seguro y consciente de Internet.</w:t>
      </w:r>
    </w:p>
    <w:p w14:paraId="4F834107" w14:textId="4F13F171" w:rsidR="003E2E73" w:rsidRPr="003E2E73" w:rsidRDefault="003E2E73" w:rsidP="003E2E73">
      <w:pPr>
        <w:shd w:val="clear" w:color="auto" w:fill="FFFFFF"/>
        <w:spacing w:before="240" w:after="240"/>
        <w:jc w:val="both"/>
        <w:rPr>
          <w:sz w:val="24"/>
          <w:szCs w:val="24"/>
          <w:lang w:val="es-CL"/>
        </w:rPr>
      </w:pPr>
      <w:r w:rsidRPr="003E2E73">
        <w:rPr>
          <w:sz w:val="24"/>
          <w:szCs w:val="24"/>
          <w:lang w:val="es-CL"/>
        </w:rPr>
        <w:t>Con foco en estudiantes, docentes, colaboradores institucionales, profesionales de la tecnología, especialistas y otros divulgadores de la cultura de seguridad de la información, esta edición de DISI tendrá duración de dos horas y media y reunirá en un solo círculo</w:t>
      </w:r>
      <w:r w:rsidR="00015DA3">
        <w:rPr>
          <w:sz w:val="24"/>
          <w:szCs w:val="24"/>
          <w:lang w:val="es-CL"/>
        </w:rPr>
        <w:t xml:space="preserve"> de conversación</w:t>
      </w:r>
      <w:r w:rsidRPr="003E2E73">
        <w:rPr>
          <w:sz w:val="24"/>
          <w:szCs w:val="24"/>
          <w:lang w:val="es-CL"/>
        </w:rPr>
        <w:t xml:space="preserve"> </w:t>
      </w:r>
      <w:r w:rsidR="00C4734E">
        <w:rPr>
          <w:sz w:val="24"/>
          <w:szCs w:val="24"/>
          <w:lang w:val="es-CL"/>
        </w:rPr>
        <w:t xml:space="preserve">a las </w:t>
      </w:r>
      <w:r w:rsidRPr="003E2E73">
        <w:rPr>
          <w:sz w:val="24"/>
          <w:szCs w:val="24"/>
          <w:lang w:val="es-CL"/>
        </w:rPr>
        <w:t>voces activas del mundo digital</w:t>
      </w:r>
      <w:r w:rsidR="00015DA3">
        <w:rPr>
          <w:sz w:val="24"/>
          <w:szCs w:val="24"/>
          <w:lang w:val="es-CL"/>
        </w:rPr>
        <w:t xml:space="preserve"> </w:t>
      </w:r>
      <w:r w:rsidRPr="003E2E73">
        <w:rPr>
          <w:sz w:val="24"/>
          <w:szCs w:val="24"/>
          <w:lang w:val="es-CL"/>
        </w:rPr>
        <w:t>para compartir sus conocimientos y, así, concienciar a los internautas sobre la seguridad de la información.</w:t>
      </w:r>
    </w:p>
    <w:p w14:paraId="53E3F1F0" w14:textId="7B23FA29" w:rsidR="003E2E73" w:rsidRPr="003E2E73" w:rsidRDefault="003E2E73" w:rsidP="003E2E73">
      <w:pPr>
        <w:shd w:val="clear" w:color="auto" w:fill="FFFFFF"/>
        <w:spacing w:before="240" w:after="240"/>
        <w:jc w:val="both"/>
        <w:rPr>
          <w:sz w:val="24"/>
          <w:szCs w:val="24"/>
          <w:lang w:val="es-CL"/>
        </w:rPr>
      </w:pPr>
      <w:r w:rsidRPr="003E2E73">
        <w:rPr>
          <w:sz w:val="24"/>
          <w:szCs w:val="24"/>
          <w:lang w:val="es-CL"/>
        </w:rPr>
        <w:t>En esta jornada, los expertos invitados abordarán temas de</w:t>
      </w:r>
      <w:r w:rsidR="00015DA3">
        <w:rPr>
          <w:sz w:val="24"/>
          <w:szCs w:val="24"/>
          <w:lang w:val="es-CL"/>
        </w:rPr>
        <w:t xml:space="preserve"> </w:t>
      </w:r>
      <w:r w:rsidRPr="003E2E73">
        <w:rPr>
          <w:sz w:val="24"/>
          <w:szCs w:val="24"/>
          <w:lang w:val="es-CL"/>
        </w:rPr>
        <w:t xml:space="preserve">actualidad, como los riesgos de seguridad a los que pueden estar expuestos los niños y adolescentes al utilizar Internet, qué medidas educativas y de protección pueden utilizarse, control parental, comprensión de la privacidad y exposición de datos y similares; compartir en </w:t>
      </w:r>
      <w:r w:rsidR="00C4734E">
        <w:rPr>
          <w:sz w:val="24"/>
          <w:szCs w:val="24"/>
          <w:lang w:val="es-CL"/>
        </w:rPr>
        <w:t>I</w:t>
      </w:r>
      <w:r w:rsidRPr="003E2E73">
        <w:rPr>
          <w:sz w:val="24"/>
          <w:szCs w:val="24"/>
          <w:lang w:val="es-CL"/>
        </w:rPr>
        <w:t>nternet, qué hacer en caso de exposición o amenazas a la integridad de su familia e hijos, entre otros</w:t>
      </w:r>
      <w:r w:rsidR="00015DA3">
        <w:rPr>
          <w:sz w:val="24"/>
          <w:szCs w:val="24"/>
          <w:lang w:val="es-CL"/>
        </w:rPr>
        <w:t>. DISI</w:t>
      </w:r>
      <w:r w:rsidRPr="003E2E73">
        <w:rPr>
          <w:sz w:val="24"/>
          <w:szCs w:val="24"/>
          <w:lang w:val="es-CL"/>
        </w:rPr>
        <w:t xml:space="preserve"> contará con la presencia de especialistas en el sector, como la </w:t>
      </w:r>
      <w:r w:rsidR="00C4734E" w:rsidRPr="003E2E73">
        <w:rPr>
          <w:sz w:val="24"/>
          <w:szCs w:val="24"/>
          <w:lang w:val="es-CL"/>
        </w:rPr>
        <w:t>e</w:t>
      </w:r>
      <w:r w:rsidR="00C4734E">
        <w:rPr>
          <w:sz w:val="24"/>
          <w:szCs w:val="24"/>
          <w:lang w:val="es-CL"/>
        </w:rPr>
        <w:t>xperta</w:t>
      </w:r>
      <w:r w:rsidR="00C4734E" w:rsidRPr="003E2E73">
        <w:rPr>
          <w:sz w:val="24"/>
          <w:szCs w:val="24"/>
          <w:lang w:val="es-CL"/>
        </w:rPr>
        <w:t xml:space="preserve"> </w:t>
      </w:r>
      <w:r w:rsidRPr="003E2E73">
        <w:rPr>
          <w:sz w:val="24"/>
          <w:szCs w:val="24"/>
          <w:lang w:val="es-CL"/>
        </w:rPr>
        <w:t xml:space="preserve">en Derecho Digital, Adriana </w:t>
      </w:r>
      <w:proofErr w:type="spellStart"/>
      <w:r w:rsidRPr="003E2E73">
        <w:rPr>
          <w:sz w:val="24"/>
          <w:szCs w:val="24"/>
          <w:lang w:val="es-CL"/>
        </w:rPr>
        <w:t>Cansian</w:t>
      </w:r>
      <w:proofErr w:type="spellEnd"/>
      <w:r w:rsidRPr="003E2E73">
        <w:rPr>
          <w:sz w:val="24"/>
          <w:szCs w:val="24"/>
          <w:lang w:val="es-CL"/>
        </w:rPr>
        <w:t xml:space="preserve"> (</w:t>
      </w:r>
      <w:proofErr w:type="spellStart"/>
      <w:r w:rsidRPr="003E2E73">
        <w:rPr>
          <w:sz w:val="24"/>
          <w:szCs w:val="24"/>
          <w:lang w:val="es-CL"/>
        </w:rPr>
        <w:t>Resh</w:t>
      </w:r>
      <w:proofErr w:type="spellEnd"/>
      <w:r w:rsidRPr="003E2E73">
        <w:rPr>
          <w:sz w:val="24"/>
          <w:szCs w:val="24"/>
          <w:lang w:val="es-CL"/>
        </w:rPr>
        <w:t xml:space="preserve"> </w:t>
      </w:r>
      <w:proofErr w:type="spellStart"/>
      <w:r w:rsidRPr="003E2E73">
        <w:rPr>
          <w:sz w:val="24"/>
          <w:szCs w:val="24"/>
          <w:lang w:val="es-CL"/>
        </w:rPr>
        <w:t>Cyber</w:t>
      </w:r>
      <w:proofErr w:type="spellEnd"/>
      <w:r w:rsidRPr="003E2E73">
        <w:rPr>
          <w:sz w:val="24"/>
          <w:szCs w:val="24"/>
          <w:lang w:val="es-CL"/>
        </w:rPr>
        <w:t xml:space="preserve"> ​​Defense)</w:t>
      </w:r>
      <w:r w:rsidR="00C4734E">
        <w:rPr>
          <w:sz w:val="24"/>
          <w:szCs w:val="24"/>
          <w:lang w:val="es-CL"/>
        </w:rPr>
        <w:t>,</w:t>
      </w:r>
      <w:r w:rsidRPr="003E2E73">
        <w:rPr>
          <w:sz w:val="24"/>
          <w:szCs w:val="24"/>
          <w:lang w:val="es-CL"/>
        </w:rPr>
        <w:t xml:space="preserve"> y el especialista en Ciberseguridad, Fernando </w:t>
      </w:r>
      <w:proofErr w:type="spellStart"/>
      <w:r w:rsidRPr="003E2E73">
        <w:rPr>
          <w:sz w:val="24"/>
          <w:szCs w:val="24"/>
          <w:lang w:val="es-CL"/>
        </w:rPr>
        <w:t>Mercês</w:t>
      </w:r>
      <w:proofErr w:type="spellEnd"/>
      <w:r w:rsidRPr="003E2E73">
        <w:rPr>
          <w:sz w:val="24"/>
          <w:szCs w:val="24"/>
          <w:lang w:val="es-CL"/>
        </w:rPr>
        <w:t xml:space="preserve"> (</w:t>
      </w:r>
      <w:proofErr w:type="spellStart"/>
      <w:r w:rsidRPr="003E2E73">
        <w:rPr>
          <w:sz w:val="24"/>
          <w:szCs w:val="24"/>
          <w:lang w:val="es-CL"/>
        </w:rPr>
        <w:t>Binary</w:t>
      </w:r>
      <w:proofErr w:type="spellEnd"/>
      <w:r w:rsidRPr="003E2E73">
        <w:rPr>
          <w:sz w:val="24"/>
          <w:szCs w:val="24"/>
          <w:lang w:val="es-CL"/>
        </w:rPr>
        <w:t xml:space="preserve"> </w:t>
      </w:r>
      <w:proofErr w:type="spellStart"/>
      <w:r w:rsidRPr="003E2E73">
        <w:rPr>
          <w:sz w:val="24"/>
          <w:szCs w:val="24"/>
          <w:lang w:val="es-CL"/>
        </w:rPr>
        <w:t>Mind</w:t>
      </w:r>
      <w:proofErr w:type="spellEnd"/>
      <w:r w:rsidRPr="003E2E73">
        <w:rPr>
          <w:sz w:val="24"/>
          <w:szCs w:val="24"/>
          <w:lang w:val="es-CL"/>
        </w:rPr>
        <w:t>).</w:t>
      </w:r>
    </w:p>
    <w:p w14:paraId="2F229652" w14:textId="77777777" w:rsidR="003E2E73" w:rsidRPr="003E2E73" w:rsidRDefault="003E2E73" w:rsidP="003E2E73">
      <w:pPr>
        <w:shd w:val="clear" w:color="auto" w:fill="FFFFFF"/>
        <w:spacing w:before="240" w:after="240"/>
        <w:jc w:val="both"/>
        <w:rPr>
          <w:sz w:val="24"/>
          <w:szCs w:val="24"/>
          <w:lang w:val="es-CL"/>
        </w:rPr>
      </w:pPr>
      <w:r w:rsidRPr="003E2E73">
        <w:rPr>
          <w:sz w:val="24"/>
          <w:szCs w:val="24"/>
          <w:lang w:val="es-CL"/>
        </w:rPr>
        <w:t>Para obtener más información, visite disi.rnp.br.</w:t>
      </w:r>
    </w:p>
    <w:p w14:paraId="238C6D18" w14:textId="4A0F5B1A" w:rsidR="003E2E73" w:rsidRPr="003E2E73" w:rsidRDefault="003E2E73" w:rsidP="003E2E73">
      <w:pPr>
        <w:shd w:val="clear" w:color="auto" w:fill="FFFFFF"/>
        <w:spacing w:before="240" w:after="240"/>
        <w:jc w:val="both"/>
        <w:rPr>
          <w:b/>
          <w:bCs/>
          <w:sz w:val="24"/>
          <w:szCs w:val="24"/>
          <w:lang w:val="es-CL"/>
        </w:rPr>
      </w:pPr>
      <w:r w:rsidRPr="003E2E73">
        <w:rPr>
          <w:b/>
          <w:bCs/>
          <w:sz w:val="24"/>
          <w:szCs w:val="24"/>
          <w:lang w:val="es-CL"/>
        </w:rPr>
        <w:t xml:space="preserve">Acerca de la Red Nacional de </w:t>
      </w:r>
      <w:r>
        <w:rPr>
          <w:b/>
          <w:bCs/>
          <w:sz w:val="24"/>
          <w:szCs w:val="24"/>
          <w:lang w:val="es-CL"/>
        </w:rPr>
        <w:t>Enseñanza</w:t>
      </w:r>
      <w:r w:rsidRPr="003E2E73">
        <w:rPr>
          <w:b/>
          <w:bCs/>
          <w:sz w:val="24"/>
          <w:szCs w:val="24"/>
          <w:lang w:val="es-CL"/>
        </w:rPr>
        <w:t xml:space="preserve"> e Investigación (RNP)</w:t>
      </w:r>
    </w:p>
    <w:p w14:paraId="71D84A35" w14:textId="2E40FF31" w:rsidR="003E2E73" w:rsidRPr="003E2E73" w:rsidRDefault="003E2E73" w:rsidP="003E2E73">
      <w:pPr>
        <w:shd w:val="clear" w:color="auto" w:fill="FFFFFF"/>
        <w:spacing w:before="240" w:after="240"/>
        <w:jc w:val="both"/>
        <w:rPr>
          <w:sz w:val="24"/>
          <w:szCs w:val="24"/>
          <w:lang w:val="es-CL"/>
        </w:rPr>
      </w:pPr>
      <w:r w:rsidRPr="003E2E73">
        <w:rPr>
          <w:sz w:val="24"/>
          <w:szCs w:val="24"/>
          <w:lang w:val="es-CL"/>
        </w:rPr>
        <w:t>Calificada como Organización Social (OS), la Red Nacional de E</w:t>
      </w:r>
      <w:r w:rsidR="00015DA3">
        <w:rPr>
          <w:sz w:val="24"/>
          <w:szCs w:val="24"/>
          <w:lang w:val="es-CL"/>
        </w:rPr>
        <w:t>nseñanza</w:t>
      </w:r>
      <w:r w:rsidRPr="003E2E73">
        <w:rPr>
          <w:sz w:val="24"/>
          <w:szCs w:val="24"/>
          <w:lang w:val="es-CL"/>
        </w:rPr>
        <w:t xml:space="preserve"> e Investigación (RNP) está vinculada al Ministerio de Ciencia, Tecnología e Innovaciones </w:t>
      </w:r>
      <w:r w:rsidR="00015DA3">
        <w:rPr>
          <w:sz w:val="24"/>
          <w:szCs w:val="24"/>
          <w:lang w:val="es-CL"/>
        </w:rPr>
        <w:t xml:space="preserve">de Brasil </w:t>
      </w:r>
      <w:r w:rsidRPr="003E2E73">
        <w:rPr>
          <w:sz w:val="24"/>
          <w:szCs w:val="24"/>
          <w:lang w:val="es-CL"/>
        </w:rPr>
        <w:t xml:space="preserve">(MCTI) y </w:t>
      </w:r>
      <w:r w:rsidR="00015DA3">
        <w:rPr>
          <w:sz w:val="24"/>
          <w:szCs w:val="24"/>
          <w:lang w:val="es-CL"/>
        </w:rPr>
        <w:t xml:space="preserve">es </w:t>
      </w:r>
      <w:r w:rsidRPr="003E2E73">
        <w:rPr>
          <w:sz w:val="24"/>
          <w:szCs w:val="24"/>
          <w:lang w:val="es-CL"/>
        </w:rPr>
        <w:t xml:space="preserve">mantenida por éste, junto con los Ministerios de Educación (MEC), Turismo, Salud (MS) y Defensa (MD), que participan en el </w:t>
      </w:r>
      <w:r w:rsidRPr="003E2E73">
        <w:rPr>
          <w:sz w:val="24"/>
          <w:szCs w:val="24"/>
          <w:lang w:val="es-CL"/>
        </w:rPr>
        <w:lastRenderedPageBreak/>
        <w:t xml:space="preserve">Programa Interministerial RNP (PRO-RNP). Pionera en </w:t>
      </w:r>
      <w:r w:rsidR="00C4734E">
        <w:rPr>
          <w:sz w:val="24"/>
          <w:szCs w:val="24"/>
          <w:lang w:val="es-CL"/>
        </w:rPr>
        <w:t xml:space="preserve">el </w:t>
      </w:r>
      <w:r w:rsidRPr="003E2E73">
        <w:rPr>
          <w:sz w:val="24"/>
          <w:szCs w:val="24"/>
          <w:lang w:val="es-CL"/>
        </w:rPr>
        <w:t xml:space="preserve">acceso a </w:t>
      </w:r>
      <w:r w:rsidR="00C4734E">
        <w:rPr>
          <w:sz w:val="24"/>
          <w:szCs w:val="24"/>
          <w:lang w:val="es-CL"/>
        </w:rPr>
        <w:t>I</w:t>
      </w:r>
      <w:r w:rsidRPr="003E2E73">
        <w:rPr>
          <w:sz w:val="24"/>
          <w:szCs w:val="24"/>
          <w:lang w:val="es-CL"/>
        </w:rPr>
        <w:t xml:space="preserve">nternet en Brasil, RNP planifica, opera y mantiene la red </w:t>
      </w:r>
      <w:proofErr w:type="spellStart"/>
      <w:r w:rsidRPr="003E2E73">
        <w:rPr>
          <w:sz w:val="24"/>
          <w:szCs w:val="24"/>
          <w:lang w:val="es-CL"/>
        </w:rPr>
        <w:t>Ipê</w:t>
      </w:r>
      <w:proofErr w:type="spellEnd"/>
      <w:r w:rsidRPr="003E2E73">
        <w:rPr>
          <w:sz w:val="24"/>
          <w:szCs w:val="24"/>
          <w:lang w:val="es-CL"/>
        </w:rPr>
        <w:t>, una infraestructura óptica académica nacional de alto rendimiento. Con puntos de presencia en 27 unidades de la federación, la red conecta 1.529 campus y unidades en las capitales y el interior. Son más de cuatro millones de usuarios, que disfrutan de una infraestructura de red avanzada para la comunicación, la computación y la experimentación, que contribuye a la integración de los sistemas de Ciencia y Tecnología, Educación Superior, Salud, Cultura y Defensa</w:t>
      </w:r>
      <w:r w:rsidR="00015DA3">
        <w:rPr>
          <w:sz w:val="24"/>
          <w:szCs w:val="24"/>
          <w:lang w:val="es-CL"/>
        </w:rPr>
        <w:t xml:space="preserve"> en Brasil. </w:t>
      </w:r>
    </w:p>
    <w:sectPr w:rsidR="003E2E73" w:rsidRPr="003E2E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82"/>
    <w:rsid w:val="00015DA3"/>
    <w:rsid w:val="00303A24"/>
    <w:rsid w:val="003521F0"/>
    <w:rsid w:val="003C2DCB"/>
    <w:rsid w:val="003E2E73"/>
    <w:rsid w:val="00425344"/>
    <w:rsid w:val="006C1E81"/>
    <w:rsid w:val="007C3A77"/>
    <w:rsid w:val="00A7511F"/>
    <w:rsid w:val="00A948E7"/>
    <w:rsid w:val="00C37082"/>
    <w:rsid w:val="00C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4D9E"/>
  <w15:docId w15:val="{8890ED49-02E0-4BD1-B65E-41D6ED93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C1E8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534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3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RNP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Bezerra Silva</dc:creator>
  <cp:lastModifiedBy>Luiz Rasseli</cp:lastModifiedBy>
  <cp:revision>2</cp:revision>
  <dcterms:created xsi:type="dcterms:W3CDTF">2021-01-27T18:40:00Z</dcterms:created>
  <dcterms:modified xsi:type="dcterms:W3CDTF">2021-01-27T18:40:00Z</dcterms:modified>
</cp:coreProperties>
</file>