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6B" w:rsidRDefault="00C93094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1819275" cy="742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286B" w:rsidRDefault="00C93094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RNP ANUNCIA 9ª EDICIÓN DEL FORO RNP EN FORMATO 100% DIGITAL Y GRATUITO</w:t>
      </w:r>
    </w:p>
    <w:p w:rsidR="00AF286B" w:rsidRDefault="00C93094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El evento, que tendrá lugar entre el 19 y el 21 de octubre, contará entre los ponentes el secretario de Gestión del Ministerio de Economía, </w:t>
      </w:r>
      <w:proofErr w:type="gramStart"/>
      <w:r>
        <w:rPr>
          <w:i/>
          <w:sz w:val="24"/>
          <w:szCs w:val="24"/>
        </w:rPr>
        <w:t>Cristiano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Heckert</w:t>
      </w:r>
      <w:proofErr w:type="spellEnd"/>
    </w:p>
    <w:p w:rsidR="00AF286B" w:rsidRDefault="00C93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Rio de Janeiro, septiembre de 2020 – </w:t>
      </w:r>
      <w:r>
        <w:rPr>
          <w:sz w:val="24"/>
          <w:szCs w:val="24"/>
        </w:rPr>
        <w:t xml:space="preserve">Para </w:t>
      </w:r>
      <w:hyperlink r:id="rId5">
        <w:r>
          <w:rPr>
            <w:color w:val="1155CC"/>
            <w:sz w:val="24"/>
            <w:szCs w:val="24"/>
            <w:u w:val="single"/>
          </w:rPr>
          <w:t xml:space="preserve">Rede Nacional de </w:t>
        </w:r>
        <w:proofErr w:type="spellStart"/>
        <w:r>
          <w:rPr>
            <w:color w:val="1155CC"/>
            <w:sz w:val="24"/>
            <w:szCs w:val="24"/>
            <w:u w:val="single"/>
          </w:rPr>
          <w:t>Ensino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e Pesquisa (RNP)</w:t>
        </w:r>
      </w:hyperlink>
      <w:r>
        <w:rPr>
          <w:sz w:val="24"/>
          <w:szCs w:val="24"/>
        </w:rPr>
        <w:t xml:space="preserve">, vinculada al Ministerio de Ciencia, Tecnología e Innovaciones (MCTI), anuncia la 9ª edición del Foro RNP, encuentro que aborda temas </w:t>
      </w:r>
      <w:r>
        <w:rPr>
          <w:sz w:val="24"/>
          <w:szCs w:val="24"/>
        </w:rPr>
        <w:t>políticos y estratégicos del sector de Tecnologías de la Información y Comunicación (TIC) mirando el futuro de las redes e infraestructuras de tecnología que componen el sistema nacional de CT&amp;I. A partir de esta temática, promueve un amplio debate sobre e</w:t>
      </w:r>
      <w:r>
        <w:rPr>
          <w:sz w:val="24"/>
          <w:szCs w:val="24"/>
        </w:rPr>
        <w:t xml:space="preserve">l uso y gestión de las TIC con fines de enseñanza, investigación, innovación, salud, cultura y defensa.    </w:t>
      </w:r>
    </w:p>
    <w:p w:rsidR="00AF286B" w:rsidRDefault="00C93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Con el apoyo de la Secretaría de Gobierno Digital (SGD) del Ministerio de Economía y de la Coordinación de Perfeccionamiento del Personal de Nivel S</w:t>
      </w:r>
      <w:r>
        <w:rPr>
          <w:sz w:val="24"/>
          <w:szCs w:val="24"/>
        </w:rPr>
        <w:t>uperior (CAPES), del Ministerio de Educación, el evento, que se desarrollará entre el 19 y 21 de octubre en formato 100 % online y gratuito, tendrá la temática “Encuentro con el futuro”, bajo el prisma de la Transformación Digital, pero con un enfoque en l</w:t>
      </w:r>
      <w:r>
        <w:rPr>
          <w:sz w:val="24"/>
          <w:szCs w:val="24"/>
        </w:rPr>
        <w:t xml:space="preserve">os retos que estamos viviendo en 2020.  </w:t>
      </w:r>
    </w:p>
    <w:p w:rsidR="00AF286B" w:rsidRDefault="00C93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El Foro está dirigido a profesionales en Tecnologías de la Información y Comunicaciones (TIC), con temas de interés para los gestores del área y énfasis en la comunidad de instituciones que utilizan RNP. Tradicional</w:t>
      </w:r>
      <w:r>
        <w:rPr>
          <w:sz w:val="24"/>
          <w:szCs w:val="24"/>
        </w:rPr>
        <w:t xml:space="preserve">mente, ha atraído el interés de directores de TI de organismos de la administración pública, </w:t>
      </w:r>
      <w:proofErr w:type="spellStart"/>
      <w:r>
        <w:rPr>
          <w:sz w:val="24"/>
          <w:szCs w:val="24"/>
        </w:rPr>
        <w:t>prorrectores</w:t>
      </w:r>
      <w:proofErr w:type="spellEnd"/>
      <w:r>
        <w:rPr>
          <w:sz w:val="24"/>
          <w:szCs w:val="24"/>
        </w:rPr>
        <w:t xml:space="preserve"> y rectores de Universidades e Institutos Federales, así como de investigadores y estudiantes del área. </w:t>
      </w:r>
    </w:p>
    <w:p w:rsidR="00AF286B" w:rsidRDefault="00C93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rFonts w:ascii="Roboto" w:eastAsia="Roboto" w:hAnsi="Roboto" w:cs="Roboto"/>
          <w:color w:val="999999"/>
          <w:sz w:val="27"/>
          <w:szCs w:val="27"/>
        </w:rPr>
      </w:pPr>
      <w:r>
        <w:rPr>
          <w:sz w:val="24"/>
          <w:szCs w:val="24"/>
        </w:rPr>
        <w:t>La programación se dividirá en siete rutas: in</w:t>
      </w:r>
      <w:r>
        <w:rPr>
          <w:sz w:val="24"/>
          <w:szCs w:val="24"/>
        </w:rPr>
        <w:t xml:space="preserve">novación; computación en la nube; gestión y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>; redes avanzadas, seguridad y privacidad, tecnologías en la educación; tecnologías aplicadas en la salud. Entre los ponentes confirmados se encuentran el secretario de Gestión del Ministerio de Econom</w:t>
      </w:r>
      <w:r>
        <w:rPr>
          <w:sz w:val="24"/>
          <w:szCs w:val="24"/>
        </w:rPr>
        <w:t xml:space="preserve">ía, </w:t>
      </w:r>
      <w:proofErr w:type="gramStart"/>
      <w:r>
        <w:rPr>
          <w:sz w:val="24"/>
          <w:szCs w:val="24"/>
        </w:rPr>
        <w:t>Cristiano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Heckert</w:t>
      </w:r>
      <w:proofErr w:type="spellEnd"/>
      <w:r>
        <w:rPr>
          <w:sz w:val="24"/>
          <w:szCs w:val="24"/>
        </w:rPr>
        <w:t xml:space="preserve">, el científico y profesor de Innovación Silvio </w:t>
      </w:r>
      <w:proofErr w:type="spellStart"/>
      <w:r>
        <w:rPr>
          <w:sz w:val="24"/>
          <w:szCs w:val="24"/>
        </w:rPr>
        <w:t>Meira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el presidente del Instituto Laura y creador del robot Laura, </w:t>
      </w:r>
      <w:proofErr w:type="spellStart"/>
      <w:r>
        <w:rPr>
          <w:sz w:val="24"/>
          <w:szCs w:val="24"/>
        </w:rPr>
        <w:t>Jacson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Fressatto</w:t>
      </w:r>
      <w:proofErr w:type="spellEnd"/>
      <w:r>
        <w:rPr>
          <w:sz w:val="24"/>
          <w:szCs w:val="24"/>
        </w:rPr>
        <w:t xml:space="preserve">, y el exdirector del </w:t>
      </w:r>
      <w:proofErr w:type="spellStart"/>
      <w:r>
        <w:rPr>
          <w:sz w:val="24"/>
          <w:szCs w:val="24"/>
        </w:rPr>
        <w:t>Tinder</w:t>
      </w:r>
      <w:proofErr w:type="spellEnd"/>
      <w:r>
        <w:rPr>
          <w:sz w:val="24"/>
          <w:szCs w:val="24"/>
        </w:rPr>
        <w:t xml:space="preserve"> en Brasil y antiguo </w:t>
      </w:r>
      <w:proofErr w:type="spellStart"/>
      <w:r>
        <w:rPr>
          <w:sz w:val="24"/>
          <w:szCs w:val="24"/>
        </w:rPr>
        <w:t>Chief</w:t>
      </w:r>
      <w:proofErr w:type="spellEnd"/>
      <w:r>
        <w:rPr>
          <w:sz w:val="24"/>
          <w:szCs w:val="24"/>
        </w:rPr>
        <w:t xml:space="preserve"> Digital </w:t>
      </w:r>
      <w:proofErr w:type="spellStart"/>
      <w:r>
        <w:rPr>
          <w:sz w:val="24"/>
          <w:szCs w:val="24"/>
        </w:rPr>
        <w:t>Officer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L’Oréal</w:t>
      </w:r>
      <w:proofErr w:type="spellEnd"/>
      <w:r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 xml:space="preserve">Andrea </w:t>
      </w:r>
      <w:proofErr w:type="spellStart"/>
      <w:r>
        <w:rPr>
          <w:sz w:val="24"/>
          <w:szCs w:val="24"/>
        </w:rPr>
        <w:t>Iorio</w:t>
      </w:r>
      <w:proofErr w:type="spellEnd"/>
      <w:r>
        <w:rPr>
          <w:sz w:val="24"/>
          <w:szCs w:val="24"/>
        </w:rPr>
        <w:t>.</w:t>
      </w:r>
    </w:p>
    <w:p w:rsidR="00AF286B" w:rsidRDefault="00AF286B">
      <w:pPr>
        <w:shd w:val="clear" w:color="auto" w:fill="FFFFFF"/>
        <w:spacing w:before="240" w:after="240"/>
        <w:jc w:val="both"/>
        <w:rPr>
          <w:sz w:val="24"/>
          <w:szCs w:val="24"/>
        </w:rPr>
      </w:pPr>
    </w:p>
    <w:p w:rsidR="00AF286B" w:rsidRDefault="00C930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Servicio</w:t>
      </w:r>
      <w:r>
        <w:rPr>
          <w:b/>
          <w:sz w:val="24"/>
          <w:szCs w:val="24"/>
        </w:rPr>
        <w:br/>
        <w:t>FORO RNP 2020 Digital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lastRenderedPageBreak/>
        <w:t>Fecha: del 19 al 21 de octubre de 2020</w:t>
      </w:r>
      <w:r>
        <w:rPr>
          <w:sz w:val="24"/>
          <w:szCs w:val="24"/>
        </w:rPr>
        <w:br/>
        <w:t>Inscripciones e informaciones</w:t>
      </w:r>
      <w:r>
        <w:rPr>
          <w:sz w:val="24"/>
          <w:szCs w:val="24"/>
        </w:rPr>
        <w:t xml:space="preserve">: </w:t>
      </w:r>
      <w:hyperlink r:id="rId6">
        <w:r>
          <w:rPr>
            <w:color w:val="1155CC"/>
            <w:sz w:val="24"/>
            <w:szCs w:val="24"/>
            <w:u w:val="single"/>
          </w:rPr>
          <w:t>https://forum.rnp.br/</w:t>
        </w:r>
      </w:hyperlink>
      <w:r>
        <w:rPr>
          <w:sz w:val="24"/>
          <w:szCs w:val="24"/>
        </w:rPr>
        <w:t xml:space="preserve"> </w:t>
      </w:r>
    </w:p>
    <w:p w:rsidR="00AF286B" w:rsidRDefault="00AF286B">
      <w:pPr>
        <w:shd w:val="clear" w:color="auto" w:fill="FFFFFF"/>
        <w:spacing w:before="240" w:after="240"/>
        <w:jc w:val="both"/>
        <w:rPr>
          <w:sz w:val="24"/>
          <w:szCs w:val="24"/>
        </w:rPr>
      </w:pPr>
    </w:p>
    <w:p w:rsidR="00AF286B" w:rsidRDefault="00C93094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Sobre Rede Nacional de </w:t>
      </w:r>
      <w:proofErr w:type="spellStart"/>
      <w:r>
        <w:rPr>
          <w:b/>
          <w:sz w:val="24"/>
          <w:szCs w:val="24"/>
        </w:rPr>
        <w:t>Ensino</w:t>
      </w:r>
      <w:proofErr w:type="spellEnd"/>
      <w:r>
        <w:rPr>
          <w:b/>
          <w:sz w:val="24"/>
          <w:szCs w:val="24"/>
        </w:rPr>
        <w:t xml:space="preserve"> e Pesquisa (RNP)</w:t>
      </w:r>
    </w:p>
    <w:p w:rsidR="00AF286B" w:rsidRDefault="00C93094">
      <w:pPr>
        <w:spacing w:before="240" w:after="240"/>
        <w:jc w:val="both"/>
      </w:pPr>
      <w:r>
        <w:rPr>
          <w:sz w:val="24"/>
          <w:szCs w:val="24"/>
        </w:rPr>
        <w:t xml:space="preserve">Cualificada como una Organización Social (OS), Rede Nacional de </w:t>
      </w:r>
      <w:proofErr w:type="spellStart"/>
      <w:r>
        <w:rPr>
          <w:sz w:val="24"/>
          <w:szCs w:val="24"/>
        </w:rPr>
        <w:t>Ensino</w:t>
      </w:r>
      <w:proofErr w:type="spellEnd"/>
      <w:r>
        <w:rPr>
          <w:sz w:val="24"/>
          <w:szCs w:val="24"/>
        </w:rPr>
        <w:t xml:space="preserve"> e Pesquisa (RNP) está vinculada al Ministerio de Ciencia, Tecnología e </w:t>
      </w:r>
      <w:r>
        <w:rPr>
          <w:sz w:val="24"/>
          <w:szCs w:val="24"/>
        </w:rPr>
        <w:t>Innovaciones (MCTI) y también es su patrocinador, junto con los Ministerios de Educación (MEC), Turismo, Salud (MS) y Defensa (MD), que participan del Programa Interministerial RNP (PI-RNP). Pionera en el acceso a internet en Brasil, RNP planea, opera y ma</w:t>
      </w:r>
      <w:r>
        <w:rPr>
          <w:sz w:val="24"/>
          <w:szCs w:val="24"/>
        </w:rPr>
        <w:t>ntiene la red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Ipê</w:t>
      </w:r>
      <w:proofErr w:type="spellEnd"/>
      <w:r>
        <w:rPr>
          <w:sz w:val="24"/>
          <w:szCs w:val="24"/>
        </w:rPr>
        <w:t>, infraestructura óptica nacional académica de alto desempeño. Presente en 27 unidades de la federación, la red conecta 1.529 campus y unidades en las capitales y en el interior. Son más de cuatro millones de usuarios, que disfrutan de una</w:t>
      </w:r>
      <w:r>
        <w:rPr>
          <w:sz w:val="24"/>
          <w:szCs w:val="24"/>
        </w:rPr>
        <w:t xml:space="preserve"> infraestructura de redes avanzadas para comunicación, computación y experimentación, que contribuye para la integración de los sistemas de Ciencia y Tecnología, Educación Superior, Salud, Cultura y Defensa.</w:t>
      </w:r>
    </w:p>
    <w:sectPr w:rsidR="00AF28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6B"/>
    <w:rsid w:val="00AF286B"/>
    <w:rsid w:val="00C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5E1A"/>
  <w15:docId w15:val="{D6E6A615-38DC-4460-B5E4-5FA08F46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um.rnp.br/" TargetMode="External"/><Relationship Id="rId5" Type="http://schemas.openxmlformats.org/officeDocument/2006/relationships/hyperlink" Target="https://www.rnp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2826</Characters>
  <Application>Microsoft Office Word</Application>
  <DocSecurity>0</DocSecurity>
  <Lines>23</Lines>
  <Paragraphs>6</Paragraphs>
  <ScaleCrop>false</ScaleCrop>
  <Company>RNP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RNP</cp:lastModifiedBy>
  <cp:revision>2</cp:revision>
  <dcterms:created xsi:type="dcterms:W3CDTF">2020-09-29T21:54:00Z</dcterms:created>
  <dcterms:modified xsi:type="dcterms:W3CDTF">2020-09-29T22:02:00Z</dcterms:modified>
</cp:coreProperties>
</file>